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620" w14:textId="77777777" w:rsidR="002E42D6" w:rsidRDefault="002E42D6"/>
    <w:p w14:paraId="196D2DA0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  <w:t>Allegato 2</w:t>
      </w:r>
    </w:p>
    <w:p w14:paraId="0C7C178A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8"/>
          <w:szCs w:val="28"/>
          <w:lang w:eastAsia="ar-SA"/>
          <w14:ligatures w14:val="none"/>
        </w:rPr>
      </w:pPr>
    </w:p>
    <w:p w14:paraId="0F9FB665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/>
        <w:suppressAutoHyphens/>
        <w:spacing w:after="0" w:line="240" w:lineRule="auto"/>
        <w:jc w:val="center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MODELLO PROGETTO INDIVIDUALE PRO.VI 2021</w:t>
      </w:r>
    </w:p>
    <w:p w14:paraId="7D24E913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spacing w:after="0" w:line="240" w:lineRule="auto"/>
        <w:jc w:val="center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ESERCIZIO 2023/2024</w:t>
      </w:r>
    </w:p>
    <w:p w14:paraId="0C0E7A70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32"/>
          <w:szCs w:val="32"/>
          <w:lang w:eastAsia="ar-SA"/>
          <w14:ligatures w14:val="none"/>
        </w:rPr>
      </w:pPr>
    </w:p>
    <w:p w14:paraId="227BC9F8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32"/>
          <w:szCs w:val="32"/>
          <w:lang w:eastAsia="ar-SA"/>
          <w14:ligatures w14:val="none"/>
        </w:rPr>
      </w:pPr>
    </w:p>
    <w:p w14:paraId="01FFFA2D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suppressAutoHyphens/>
        <w:spacing w:after="0" w:line="24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t>BENEFICIARIO</w:t>
      </w:r>
    </w:p>
    <w:p w14:paraId="542D43F9" w14:textId="77777777" w:rsidR="002E42D6" w:rsidRPr="002E42D6" w:rsidRDefault="002E42D6" w:rsidP="002E42D6">
      <w:pPr>
        <w:spacing w:after="0" w:line="256" w:lineRule="auto"/>
        <w:ind w:left="720"/>
        <w:contextualSpacing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7958711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NOMINATIVO: __________________________________________________________________________</w:t>
      </w:r>
    </w:p>
    <w:p w14:paraId="6E6B7F53" w14:textId="77777777" w:rsidR="002E42D6" w:rsidRPr="002E42D6" w:rsidRDefault="002E42D6" w:rsidP="002E42D6">
      <w:pPr>
        <w:spacing w:after="0" w:line="276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D007F6D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FAMILIARI COINVOLTI: ____________________________________________________________________________________________________________________________________________________</w:t>
      </w:r>
    </w:p>
    <w:p w14:paraId="07253E36" w14:textId="77777777" w:rsidR="002E42D6" w:rsidRPr="002E42D6" w:rsidRDefault="002E42D6" w:rsidP="002E42D6">
      <w:pPr>
        <w:suppressAutoHyphens/>
        <w:spacing w:before="240" w:after="0" w:line="276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AD04747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PERSONA CHE SI OCCUPA DELLA PROTEZIONE GIURIDICA O AMMINISTRATORE DI SOSTEGNO (se presente): ____________________________________________________________________________________________________________________________________________________</w:t>
      </w:r>
    </w:p>
    <w:p w14:paraId="634B4855" w14:textId="77777777" w:rsidR="002E42D6" w:rsidRPr="002E42D6" w:rsidRDefault="002E42D6" w:rsidP="002E42D6">
      <w:pPr>
        <w:suppressAutoHyphens/>
        <w:spacing w:before="240" w:after="0" w:line="276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A22C10A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VALUTAZIONE MULTIDIMENSIONALE, EQUIPE DI OPERATORI COINVOLTI:</w:t>
      </w:r>
    </w:p>
    <w:p w14:paraId="02548683" w14:textId="77777777" w:rsidR="002E42D6" w:rsidRPr="002E42D6" w:rsidRDefault="002E42D6" w:rsidP="002E42D6">
      <w:pPr>
        <w:spacing w:after="0" w:line="276" w:lineRule="auto"/>
        <w:contextualSpacing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FB8F5F3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CASE MANAGER: _______________________________________________________________________</w:t>
      </w:r>
    </w:p>
    <w:p w14:paraId="75C06B7B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OPERATORE/I DELL’AMBITO/COMUNE: _______________________________________________________________________</w:t>
      </w:r>
    </w:p>
    <w:p w14:paraId="71E8365B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OPERATORE/I DI ASST: _______________________________________________________________________</w:t>
      </w:r>
    </w:p>
    <w:p w14:paraId="747A37D1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OPERATORI: _______________________________________________________________________</w:t>
      </w:r>
    </w:p>
    <w:p w14:paraId="0FBC4963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OPERATORIO: _______________________________________________________________________</w:t>
      </w:r>
    </w:p>
    <w:p w14:paraId="45580334" w14:textId="77777777" w:rsidR="002E42D6" w:rsidRPr="002E42D6" w:rsidRDefault="002E42D6" w:rsidP="002E42D6">
      <w:pPr>
        <w:suppressAutoHyphens/>
        <w:spacing w:before="240" w:after="0" w:line="276" w:lineRule="auto"/>
        <w:ind w:left="1068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C7FAA1F" w14:textId="41677AE4" w:rsidR="002E42D6" w:rsidRPr="002E42D6" w:rsidRDefault="002E42D6" w:rsidP="002E42D6">
      <w:pPr>
        <w:suppressAutoHyphens/>
        <w:spacing w:before="240"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8AE4500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2EFD9"/>
        <w:suppressAutoHyphens/>
        <w:spacing w:after="0" w:line="24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t xml:space="preserve">ASPETTI DI VITA: narrazione della situazione, dei bisogni e degli obiettivi a medio/lungo termine, nonché degli interventi che si intende realizzare. Indicare, inoltre, le risorse economiche e relazionali attualmente a disposizione ed i servizi attivi. </w:t>
      </w:r>
    </w:p>
    <w:p w14:paraId="4099CD64" w14:textId="77777777" w:rsidR="002E42D6" w:rsidRPr="002E42D6" w:rsidRDefault="002E42D6" w:rsidP="002E42D6">
      <w:pPr>
        <w:keepNext/>
        <w:tabs>
          <w:tab w:val="left" w:pos="708"/>
        </w:tabs>
        <w:suppressAutoHyphens/>
        <w:spacing w:after="0" w:line="240" w:lineRule="auto"/>
        <w:ind w:left="432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</w:p>
    <w:p w14:paraId="67695E9A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SALUTE (Interventi sanitari – sociosanitari – sociali)</w:t>
      </w:r>
    </w:p>
    <w:p w14:paraId="505F1BA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BB4AA1C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CEEE93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4758BF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C876A4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205270C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ISTRUZIONE/FORMAZIONE</w:t>
      </w:r>
    </w:p>
    <w:p w14:paraId="3AB7B793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50A4F6E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795FE4F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04A044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291E624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236B338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LAVORO</w:t>
      </w:r>
    </w:p>
    <w:p w14:paraId="27863FCA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449F70E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497C9A7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E1FBEEB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2EC208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7A7B441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CASA</w:t>
      </w:r>
    </w:p>
    <w:p w14:paraId="67BAEEB6" w14:textId="77777777" w:rsidR="002E42D6" w:rsidRPr="002E42D6" w:rsidRDefault="002E42D6" w:rsidP="002E42D6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0964B8CD" w14:textId="77777777" w:rsidR="002E42D6" w:rsidRPr="002E42D6" w:rsidRDefault="002E42D6" w:rsidP="002E42D6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78124D89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1358265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CD83FD3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F15411D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SOCIALITA’</w:t>
      </w: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t xml:space="preserve"> (relazioni interpersonali, vita sociale, civile e di comunità)</w:t>
      </w:r>
    </w:p>
    <w:p w14:paraId="6D6FEFF7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A55CF70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903ED8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6BB4468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93C1BC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2018A04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ALTRO</w:t>
      </w:r>
    </w:p>
    <w:p w14:paraId="30187932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5EE406B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102A06C4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7524207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9BBE28D" w14:textId="77777777" w:rsidR="002E42D6" w:rsidRPr="002E42D6" w:rsidRDefault="002E42D6" w:rsidP="002E42D6">
      <w:pPr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br w:type="page"/>
      </w:r>
    </w:p>
    <w:p w14:paraId="67EF3D85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4B083"/>
        <w:suppressAutoHyphens/>
        <w:spacing w:after="0" w:line="24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lastRenderedPageBreak/>
        <w:t>PROGETTUALITA’ PRO.VI</w:t>
      </w:r>
    </w:p>
    <w:p w14:paraId="601812A6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40"/>
          <w:szCs w:val="4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4584"/>
        <w:gridCol w:w="2269"/>
      </w:tblGrid>
      <w:tr w:rsidR="002E42D6" w:rsidRPr="002E42D6" w14:paraId="41BF564C" w14:textId="77777777" w:rsidTr="002A6D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16904366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  <w:t>AREA DI INTERVENTO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37765268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  <w:t>AZIONI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51443C04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  <w:t>IPOTESI DI COSTO</w:t>
            </w:r>
          </w:p>
        </w:tc>
      </w:tr>
      <w:tr w:rsidR="002E42D6" w:rsidRPr="002E42D6" w14:paraId="1080DDB8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A37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  <w:p w14:paraId="151D9A32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Assistente personale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E51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E36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1149EE4E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5FD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  <w:p w14:paraId="6F74E2F3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Inclusione sociale e relazionale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6E86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A66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642AD93D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23E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  <w:p w14:paraId="4A597F4C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Trasporto sociale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A3A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82F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63AB96A7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504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Azioni di sistema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DF5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23C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10F72793" w14:textId="77777777" w:rsidTr="002A6DE8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8339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TOTALE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387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95E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</w:tbl>
    <w:p w14:paraId="74B5DF82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04C6568" w14:textId="77777777" w:rsidR="002E42D6" w:rsidRPr="002E42D6" w:rsidRDefault="002E42D6" w:rsidP="002E42D6">
      <w:pPr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Le attribuzioni di budget suddivise per aree potranno subire variazioni in relazione alla valutazione multidimensionale e all’andamento dell’utilizzo delle risorse. Qualora, durante i monitoraggi si riscontrassero delle economie di spesa, sarà compito dell’equipe di riferimento rimodulare e ridefinire il progetto.  </w:t>
      </w:r>
    </w:p>
    <w:p w14:paraId="0DDAFEE8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571BFA2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Luogo e data, _________________________________</w:t>
      </w:r>
    </w:p>
    <w:p w14:paraId="17D17849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A004AAE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Firme dei soggetti coinvolti:</w:t>
      </w:r>
    </w:p>
    <w:p w14:paraId="583DDDF6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878FDA8" w14:textId="77777777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Beneficiario (o suo delegato) _____________________________</w:t>
      </w:r>
    </w:p>
    <w:p w14:paraId="34A80753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D2DC735" w14:textId="77777777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Case manager _________________________________________</w:t>
      </w:r>
    </w:p>
    <w:p w14:paraId="503FFDBE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1F6326C" w14:textId="77777777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Assistente sociale di base _________________________________</w:t>
      </w:r>
    </w:p>
    <w:p w14:paraId="1CF92F4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1E96982C" w14:textId="77777777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 _________________________________________</w:t>
      </w:r>
    </w:p>
    <w:p w14:paraId="1258955F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CD0F64F" w14:textId="5662DEEC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 _________________________________________</w:t>
      </w:r>
    </w:p>
    <w:sectPr w:rsidR="002E42D6" w:rsidRPr="002E42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6C49" w14:textId="77777777" w:rsidR="006C4944" w:rsidRDefault="006C4944" w:rsidP="006C4944">
      <w:pPr>
        <w:spacing w:after="0" w:line="240" w:lineRule="auto"/>
      </w:pPr>
      <w:r>
        <w:separator/>
      </w:r>
    </w:p>
  </w:endnote>
  <w:endnote w:type="continuationSeparator" w:id="0">
    <w:p w14:paraId="343C9A32" w14:textId="77777777" w:rsidR="006C4944" w:rsidRDefault="006C4944" w:rsidP="006C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DF2F" w14:textId="77777777" w:rsidR="006C4944" w:rsidRDefault="006C4944" w:rsidP="006C4944">
      <w:pPr>
        <w:spacing w:after="0" w:line="240" w:lineRule="auto"/>
      </w:pPr>
      <w:r>
        <w:separator/>
      </w:r>
    </w:p>
  </w:footnote>
  <w:footnote w:type="continuationSeparator" w:id="0">
    <w:p w14:paraId="620F069E" w14:textId="77777777" w:rsidR="006C4944" w:rsidRDefault="006C4944" w:rsidP="006C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0B9C" w14:textId="6D4977E7" w:rsidR="006C4944" w:rsidRPr="00E55F53" w:rsidRDefault="006C4944" w:rsidP="006C4944">
    <w:pPr>
      <w:tabs>
        <w:tab w:val="left" w:pos="2565"/>
      </w:tabs>
      <w:spacing w:after="0" w:line="240" w:lineRule="auto"/>
      <w:rPr>
        <w:rFonts w:ascii="Arial" w:hAnsi="Arial" w:cs="Arial"/>
        <w:sz w:val="16"/>
        <w:szCs w:val="16"/>
      </w:rPr>
    </w:pPr>
    <w:bookmarkStart w:id="0" w:name="_Hlk116636662"/>
    <w:r w:rsidRPr="00E55F53">
      <w:rPr>
        <w:noProof/>
      </w:rPr>
      <w:drawing>
        <wp:anchor distT="0" distB="0" distL="114935" distR="114935" simplePos="0" relativeHeight="251659264" behindDoc="1" locked="0" layoutInCell="1" allowOverlap="1" wp14:anchorId="5959C02D" wp14:editId="30BA11C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6985" b="2540"/>
          <wp:wrapNone/>
          <wp:docPr id="90823227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812472"/>
  </w:p>
  <w:bookmarkEnd w:id="1"/>
  <w:p w14:paraId="57281159" w14:textId="77777777" w:rsidR="006C4944" w:rsidRPr="00E55F53" w:rsidRDefault="006C4944" w:rsidP="006C4944">
    <w:pPr>
      <w:spacing w:after="0" w:line="240" w:lineRule="auto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E55F53">
      <w:rPr>
        <w:rFonts w:ascii="Arial Black" w:hAnsi="Arial Black"/>
        <w:sz w:val="32"/>
        <w:szCs w:val="32"/>
      </w:rPr>
      <w:t>AZIENDA SPECIALE CONSORTILE</w:t>
    </w:r>
  </w:p>
  <w:p w14:paraId="372E6D95" w14:textId="77777777" w:rsidR="006C4944" w:rsidRPr="00E55F53" w:rsidRDefault="006C4944" w:rsidP="006C4944">
    <w:pPr>
      <w:spacing w:after="0" w:line="240" w:lineRule="auto"/>
      <w:jc w:val="center"/>
      <w:rPr>
        <w:rFonts w:ascii="Arial Black" w:hAnsi="Arial Black"/>
        <w:sz w:val="32"/>
        <w:szCs w:val="32"/>
      </w:rPr>
    </w:pPr>
    <w:r w:rsidRPr="00E55F53"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E55F53">
      <w:rPr>
        <w:rFonts w:ascii="Arial Black" w:hAnsi="Arial Black"/>
        <w:sz w:val="32"/>
        <w:szCs w:val="32"/>
      </w:rPr>
      <w:t>“OVEST SOLIDALE”</w:t>
    </w:r>
  </w:p>
  <w:p w14:paraId="0B2ECD57" w14:textId="77777777" w:rsidR="006C4944" w:rsidRPr="00E55F53" w:rsidRDefault="006C4944" w:rsidP="006C4944">
    <w:pPr>
      <w:tabs>
        <w:tab w:val="left" w:pos="2565"/>
      </w:tabs>
      <w:spacing w:after="0" w:line="240" w:lineRule="auto"/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1D883EC6" w14:textId="16ED6386" w:rsidR="006C4944" w:rsidRPr="00121F57" w:rsidRDefault="006C4944" w:rsidP="006C4944">
    <w:pPr>
      <w:jc w:val="center"/>
      <w:rPr>
        <w:rFonts w:cs="Times New Roman"/>
      </w:rPr>
    </w:pPr>
    <w:bookmarkStart w:id="2" w:name="_Hlk134115218"/>
    <w:bookmarkEnd w:id="0"/>
    <w:r w:rsidRPr="00121F57">
      <w:rPr>
        <w:rFonts w:cs="Times New Roman"/>
        <w:noProof/>
        <w:lang w:eastAsia="it-IT"/>
      </w:rPr>
      <w:drawing>
        <wp:inline distT="0" distB="0" distL="0" distR="0" wp14:anchorId="632E6AEB" wp14:editId="575C9C84">
          <wp:extent cx="457200" cy="600075"/>
          <wp:effectExtent l="0" t="0" r="0" b="9525"/>
          <wp:docPr id="137973681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6C89AC8" wp14:editId="46DD6286">
          <wp:extent cx="514350" cy="590550"/>
          <wp:effectExtent l="0" t="0" r="0" b="0"/>
          <wp:docPr id="110009753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8E6A33A" wp14:editId="2B7D2940">
          <wp:extent cx="466725" cy="647700"/>
          <wp:effectExtent l="0" t="0" r="9525" b="0"/>
          <wp:docPr id="818439930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8" r="1470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310C73B" wp14:editId="44D95738">
          <wp:extent cx="523875" cy="600075"/>
          <wp:effectExtent l="0" t="0" r="9525" b="9525"/>
          <wp:docPr id="125113480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5B7F022" wp14:editId="06AA690B">
          <wp:extent cx="457200" cy="590550"/>
          <wp:effectExtent l="0" t="0" r="0" b="0"/>
          <wp:docPr id="1217863728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C84300E" wp14:editId="1B10FC49">
          <wp:extent cx="533400" cy="609600"/>
          <wp:effectExtent l="0" t="0" r="0" b="0"/>
          <wp:docPr id="175154229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6344B8C" wp14:editId="20FA0AA5">
          <wp:extent cx="466725" cy="600075"/>
          <wp:effectExtent l="0" t="0" r="9525" b="9525"/>
          <wp:docPr id="19120202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F43181E" wp14:editId="6F1BDB7A">
          <wp:extent cx="447675" cy="571500"/>
          <wp:effectExtent l="0" t="0" r="9525" b="0"/>
          <wp:docPr id="91646420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C012412" wp14:editId="42760A93">
          <wp:extent cx="542925" cy="542925"/>
          <wp:effectExtent l="0" t="0" r="9525" b="9525"/>
          <wp:docPr id="6574312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2D192F7" wp14:editId="69B4F7A2">
          <wp:extent cx="400050" cy="514350"/>
          <wp:effectExtent l="0" t="0" r="0" b="0"/>
          <wp:docPr id="13209162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7CFFF20E" wp14:editId="50BBA02E">
          <wp:extent cx="390525" cy="590550"/>
          <wp:effectExtent l="0" t="0" r="9525" b="0"/>
          <wp:docPr id="15069521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D064D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>BERLINGO        CASTEGNATO    CASTEL MELLA      CELLATICA        GUSSAGO                  OME          OSPITALETTO     RODENGO          RONCADELLE     TORBOLE    TRAVAGLIATO</w:t>
    </w:r>
  </w:p>
  <w:p w14:paraId="50477FAE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 xml:space="preserve">                                                                                                                                                                          SAIANO                                        CASAGLIA</w:t>
    </w:r>
  </w:p>
  <w:bookmarkEnd w:id="2"/>
  <w:p w14:paraId="0CAD3C21" w14:textId="77777777" w:rsidR="006C4944" w:rsidRDefault="006C4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0E62FE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DE6D4E"/>
    <w:multiLevelType w:val="multilevel"/>
    <w:tmpl w:val="290E62FE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930403D"/>
    <w:multiLevelType w:val="hybridMultilevel"/>
    <w:tmpl w:val="644AEC32"/>
    <w:lvl w:ilvl="0" w:tplc="4F70CF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873A7"/>
    <w:multiLevelType w:val="hybridMultilevel"/>
    <w:tmpl w:val="497CA106"/>
    <w:lvl w:ilvl="0" w:tplc="0410000B">
      <w:start w:val="1"/>
      <w:numFmt w:val="bullet"/>
      <w:pStyle w:val="Titolo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53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18503">
    <w:abstractNumId w:val="3"/>
  </w:num>
  <w:num w:numId="3" w16cid:durableId="205218738">
    <w:abstractNumId w:val="2"/>
  </w:num>
  <w:num w:numId="4" w16cid:durableId="11633525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4"/>
    <w:rsid w:val="002E42D6"/>
    <w:rsid w:val="006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9B817"/>
  <w15:chartTrackingRefBased/>
  <w15:docId w15:val="{987F06B1-A169-40B2-B265-34F9D4A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E42D6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944"/>
  </w:style>
  <w:style w:type="paragraph" w:styleId="Pidipagina">
    <w:name w:val="footer"/>
    <w:basedOn w:val="Normale"/>
    <w:link w:val="Pidipagina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944"/>
  </w:style>
  <w:style w:type="character" w:customStyle="1" w:styleId="Titolo1Carattere">
    <w:name w:val="Titolo 1 Carattere"/>
    <w:basedOn w:val="Carpredefinitoparagrafo"/>
    <w:link w:val="Titolo1"/>
    <w:rsid w:val="002E42D6"/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2087</Characters>
  <Application>Microsoft Office Word</Application>
  <DocSecurity>4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Orlandi</dc:creator>
  <cp:keywords/>
  <dc:description/>
  <cp:lastModifiedBy>Disabilita</cp:lastModifiedBy>
  <cp:revision>2</cp:revision>
  <dcterms:created xsi:type="dcterms:W3CDTF">2023-05-05T09:48:00Z</dcterms:created>
  <dcterms:modified xsi:type="dcterms:W3CDTF">2023-05-05T09:48:00Z</dcterms:modified>
</cp:coreProperties>
</file>